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48" w:rsidRPr="00255454" w:rsidRDefault="001B5748" w:rsidP="00F026E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5454">
        <w:rPr>
          <w:rFonts w:ascii="Times New Roman" w:hAnsi="Times New Roman"/>
          <w:sz w:val="28"/>
          <w:szCs w:val="28"/>
          <w:lang w:val="uk-UA"/>
        </w:rPr>
        <w:t>Клас_______  Прізвище та ім’я ______________________________ Дата _________</w:t>
      </w:r>
    </w:p>
    <w:p w:rsidR="00551FCC" w:rsidRPr="00551FCC" w:rsidRDefault="00551FCC" w:rsidP="00551FCC">
      <w:pPr>
        <w:spacing w:after="0" w:line="240" w:lineRule="auto"/>
        <w:ind w:firstLine="56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551FCC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Тема. </w:t>
      </w:r>
      <w:r w:rsidRPr="00551FCC">
        <w:rPr>
          <w:rFonts w:ascii="Times New Roman" w:eastAsia="MyriadPro-Regular" w:hAnsi="Times New Roman"/>
          <w:sz w:val="28"/>
          <w:szCs w:val="28"/>
          <w:lang w:val="uk-UA" w:eastAsia="ru-RU"/>
        </w:rPr>
        <w:t>Вивчення умови рівноваги важеля</w:t>
      </w:r>
    </w:p>
    <w:p w:rsidR="00551FCC" w:rsidRPr="00551FCC" w:rsidRDefault="00551FCC" w:rsidP="00551FCC">
      <w:pPr>
        <w:spacing w:after="0" w:line="240" w:lineRule="auto"/>
        <w:ind w:firstLine="56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551FCC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Мета: </w:t>
      </w:r>
      <w:r w:rsidRPr="00551FCC">
        <w:rPr>
          <w:rFonts w:ascii="Times New Roman" w:eastAsia="MyriadPro-Regular" w:hAnsi="Times New Roman"/>
          <w:sz w:val="28"/>
          <w:szCs w:val="28"/>
          <w:lang w:val="uk-UA" w:eastAsia="ru-RU"/>
        </w:rPr>
        <w:t>перевірити дослідним шляхом, яким має бути співвідношення сил і їхніх плечей, щоб важіль перебував у рівновазі.</w:t>
      </w:r>
    </w:p>
    <w:p w:rsidR="00551FCC" w:rsidRPr="00551FCC" w:rsidRDefault="00551FCC" w:rsidP="00551FCC">
      <w:pPr>
        <w:spacing w:after="0" w:line="240" w:lineRule="auto"/>
        <w:ind w:firstLine="56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551FCC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Обладнання: </w:t>
      </w:r>
      <w:r w:rsidR="0092727A" w:rsidRPr="00551FCC">
        <w:rPr>
          <w:rFonts w:ascii="Times New Roman" w:eastAsia="MyriadPro-Regular" w:hAnsi="Times New Roman"/>
          <w:sz w:val="28"/>
          <w:szCs w:val="28"/>
          <w:lang w:val="uk-UA" w:eastAsia="ru-RU"/>
        </w:rPr>
        <w:t>важіль</w:t>
      </w:r>
      <w:r w:rsidR="0092727A">
        <w:rPr>
          <w:rFonts w:ascii="Times New Roman" w:eastAsia="MyriadPro-Regular" w:hAnsi="Times New Roman"/>
          <w:sz w:val="28"/>
          <w:szCs w:val="28"/>
          <w:lang w:val="uk-UA" w:eastAsia="ru-RU"/>
        </w:rPr>
        <w:t>,</w:t>
      </w:r>
      <w:r w:rsidR="0092727A" w:rsidRPr="00551FCC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551FCC">
        <w:rPr>
          <w:rFonts w:ascii="Times New Roman" w:eastAsia="MyriadPro-Regular" w:hAnsi="Times New Roman"/>
          <w:sz w:val="28"/>
          <w:szCs w:val="28"/>
          <w:lang w:val="uk-UA" w:eastAsia="ru-RU"/>
        </w:rPr>
        <w:t>динамометр, учнівська лінійка, штатив із муфтою та лапкою, набір тягарців.</w:t>
      </w:r>
    </w:p>
    <w:p w:rsidR="00551FCC" w:rsidRPr="00551FCC" w:rsidRDefault="00551FCC" w:rsidP="00551FC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1FCC">
        <w:rPr>
          <w:rFonts w:ascii="Times New Roman" w:hAnsi="Times New Roman"/>
          <w:b/>
          <w:sz w:val="28"/>
          <w:szCs w:val="28"/>
          <w:lang w:val="uk-UA"/>
        </w:rPr>
        <w:t>Хід роботи</w:t>
      </w:r>
    </w:p>
    <w:p w:rsidR="00551FCC" w:rsidRPr="00551FCC" w:rsidRDefault="00551FCC" w:rsidP="00551F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1FCC">
        <w:rPr>
          <w:rFonts w:ascii="Times New Roman" w:hAnsi="Times New Roman"/>
          <w:b/>
          <w:sz w:val="28"/>
          <w:szCs w:val="28"/>
          <w:lang w:val="uk-UA"/>
        </w:rPr>
        <w:t>Підготовка до експерименту</w:t>
      </w:r>
    </w:p>
    <w:p w:rsidR="00551FCC" w:rsidRPr="00551FCC" w:rsidRDefault="00551FCC" w:rsidP="00551F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51FCC">
        <w:rPr>
          <w:rFonts w:ascii="Times New Roman" w:hAnsi="Times New Roman"/>
          <w:sz w:val="28"/>
          <w:szCs w:val="28"/>
          <w:lang w:val="uk-UA"/>
        </w:rPr>
        <w:t>1. Перед тим як виконувати роботу, переконайтеся, що ви знаєте відповіді на такі запитання.</w:t>
      </w:r>
    </w:p>
    <w:p w:rsidR="00551FCC" w:rsidRPr="00551FCC" w:rsidRDefault="00551FCC" w:rsidP="00551F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51FCC">
        <w:rPr>
          <w:rFonts w:ascii="Times New Roman" w:hAnsi="Times New Roman"/>
          <w:sz w:val="28"/>
          <w:szCs w:val="28"/>
          <w:lang w:val="uk-UA"/>
        </w:rPr>
        <w:t>1) Який механізм називають важелем? ____________________________________</w:t>
      </w:r>
    </w:p>
    <w:p w:rsidR="00551FCC" w:rsidRPr="00551FCC" w:rsidRDefault="00551FCC" w:rsidP="00551F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51FCC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</w:t>
      </w:r>
    </w:p>
    <w:p w:rsidR="00551FCC" w:rsidRPr="00551FCC" w:rsidRDefault="00551FCC" w:rsidP="00551F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51FCC">
        <w:rPr>
          <w:rFonts w:ascii="Times New Roman" w:hAnsi="Times New Roman"/>
          <w:sz w:val="28"/>
          <w:szCs w:val="28"/>
          <w:lang w:val="uk-UA"/>
        </w:rPr>
        <w:t>2) Що називають плечем сили? ___________________________________________</w:t>
      </w:r>
    </w:p>
    <w:p w:rsidR="00551FCC" w:rsidRPr="00551FCC" w:rsidRDefault="00551FCC" w:rsidP="00551F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51FCC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</w:t>
      </w:r>
    </w:p>
    <w:p w:rsidR="00551FCC" w:rsidRPr="00551FCC" w:rsidRDefault="00551FCC" w:rsidP="00551F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51FCC">
        <w:rPr>
          <w:rFonts w:ascii="Times New Roman" w:hAnsi="Times New Roman"/>
          <w:sz w:val="28"/>
          <w:szCs w:val="28"/>
          <w:lang w:val="uk-UA"/>
        </w:rPr>
        <w:t>3) Що таке момент сили?________________________________________________</w:t>
      </w:r>
    </w:p>
    <w:p w:rsidR="00551FCC" w:rsidRPr="00551FCC" w:rsidRDefault="00551FCC" w:rsidP="00551F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51FCC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</w:t>
      </w:r>
    </w:p>
    <w:p w:rsidR="00551FCC" w:rsidRPr="00551FCC" w:rsidRDefault="00551FCC" w:rsidP="00551F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51FCC">
        <w:rPr>
          <w:rFonts w:ascii="Times New Roman" w:hAnsi="Times New Roman"/>
          <w:sz w:val="28"/>
          <w:szCs w:val="28"/>
          <w:lang w:val="uk-UA"/>
        </w:rPr>
        <w:t>2. Ознайомтеся з інструкцією з безпеки.</w:t>
      </w:r>
    </w:p>
    <w:p w:rsidR="00551FCC" w:rsidRPr="00551FCC" w:rsidRDefault="00551FCC" w:rsidP="00551F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51FCC">
        <w:rPr>
          <w:rFonts w:ascii="Times New Roman" w:hAnsi="Times New Roman"/>
          <w:sz w:val="28"/>
          <w:szCs w:val="28"/>
          <w:lang w:val="uk-UA"/>
        </w:rPr>
        <w:t xml:space="preserve">3. Визначте ціну поділки шкал вимірювальних приладів: </w:t>
      </w:r>
    </w:p>
    <w:p w:rsidR="00551FCC" w:rsidRPr="00551FCC" w:rsidRDefault="00551FCC" w:rsidP="00551F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51FCC">
        <w:rPr>
          <w:rFonts w:ascii="Times New Roman" w:hAnsi="Times New Roman"/>
          <w:sz w:val="28"/>
          <w:szCs w:val="28"/>
          <w:lang w:val="uk-UA"/>
        </w:rPr>
        <w:t>С</w:t>
      </w:r>
      <w:r w:rsidRPr="00551FCC">
        <w:rPr>
          <w:rFonts w:ascii="Times New Roman" w:hAnsi="Times New Roman"/>
          <w:sz w:val="28"/>
          <w:szCs w:val="28"/>
          <w:vertAlign w:val="subscript"/>
          <w:lang w:val="uk-UA"/>
        </w:rPr>
        <w:t>лін</w:t>
      </w:r>
      <w:proofErr w:type="spellEnd"/>
      <w:r w:rsidRPr="00551FCC">
        <w:rPr>
          <w:rFonts w:ascii="Times New Roman" w:hAnsi="Times New Roman"/>
          <w:sz w:val="28"/>
          <w:szCs w:val="28"/>
          <w:lang w:val="uk-UA"/>
        </w:rPr>
        <w:t xml:space="preserve"> = _____________________;                                 </w:t>
      </w:r>
      <w:proofErr w:type="spellStart"/>
      <w:r w:rsidRPr="00551FCC">
        <w:rPr>
          <w:rFonts w:ascii="Times New Roman" w:hAnsi="Times New Roman"/>
          <w:sz w:val="28"/>
          <w:szCs w:val="28"/>
          <w:lang w:val="uk-UA"/>
        </w:rPr>
        <w:t>С</w:t>
      </w:r>
      <w:r w:rsidRPr="00551FCC">
        <w:rPr>
          <w:rFonts w:ascii="Times New Roman" w:hAnsi="Times New Roman"/>
          <w:sz w:val="28"/>
          <w:szCs w:val="28"/>
          <w:vertAlign w:val="subscript"/>
          <w:lang w:val="uk-UA"/>
        </w:rPr>
        <w:t>дин</w:t>
      </w:r>
      <w:proofErr w:type="spellEnd"/>
      <w:r w:rsidRPr="00551FCC">
        <w:rPr>
          <w:rFonts w:ascii="Times New Roman" w:hAnsi="Times New Roman"/>
          <w:sz w:val="28"/>
          <w:szCs w:val="28"/>
          <w:lang w:val="uk-UA"/>
        </w:rPr>
        <w:t xml:space="preserve"> = _____________________.</w:t>
      </w:r>
    </w:p>
    <w:p w:rsidR="00551FCC" w:rsidRPr="00551FCC" w:rsidRDefault="00551FCC" w:rsidP="00551F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51FCC">
        <w:rPr>
          <w:rFonts w:ascii="Times New Roman" w:hAnsi="Times New Roman"/>
          <w:sz w:val="28"/>
          <w:szCs w:val="28"/>
          <w:lang w:val="uk-UA"/>
        </w:rPr>
        <w:t>4. Закріпіть на лапці штатива важіль і зрівноважте його за допомогою регулювальних гайок.</w:t>
      </w:r>
    </w:p>
    <w:p w:rsidR="00551FCC" w:rsidRPr="00551FCC" w:rsidRDefault="00551FCC" w:rsidP="00551F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1FCC" w:rsidRPr="00551FCC" w:rsidRDefault="00551FCC" w:rsidP="00551F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1FCC">
        <w:rPr>
          <w:rFonts w:ascii="Times New Roman" w:hAnsi="Times New Roman"/>
          <w:b/>
          <w:sz w:val="28"/>
          <w:szCs w:val="28"/>
          <w:lang w:val="uk-UA"/>
        </w:rPr>
        <w:t>Експеримент</w:t>
      </w:r>
    </w:p>
    <w:p w:rsidR="00551FCC" w:rsidRPr="00551FCC" w:rsidRDefault="00551FCC" w:rsidP="00551F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551FCC">
        <w:rPr>
          <w:rFonts w:ascii="Times New Roman" w:hAnsi="Times New Roman"/>
          <w:i/>
          <w:sz w:val="28"/>
          <w:szCs w:val="28"/>
          <w:lang w:val="uk-UA"/>
        </w:rPr>
        <w:t xml:space="preserve">Суворо дотримуйтесь інструкції з безпеки. </w:t>
      </w:r>
    </w:p>
    <w:p w:rsidR="00551FCC" w:rsidRPr="00551FCC" w:rsidRDefault="00551FCC" w:rsidP="00551F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551FCC">
        <w:rPr>
          <w:rFonts w:ascii="Times New Roman" w:hAnsi="Times New Roman"/>
          <w:i/>
          <w:sz w:val="28"/>
          <w:szCs w:val="28"/>
          <w:lang w:val="uk-UA"/>
        </w:rPr>
        <w:t>Результати вимірювань відразу заносьте до таблиці.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124"/>
        <w:gridCol w:w="1099"/>
        <w:gridCol w:w="1098"/>
        <w:gridCol w:w="1098"/>
        <w:gridCol w:w="1098"/>
        <w:gridCol w:w="1098"/>
        <w:gridCol w:w="1099"/>
        <w:gridCol w:w="1099"/>
        <w:gridCol w:w="1099"/>
      </w:tblGrid>
      <w:tr w:rsidR="00551FCC" w:rsidRPr="00551FCC" w:rsidTr="001B5CCA">
        <w:trPr>
          <w:jc w:val="center"/>
        </w:trPr>
        <w:tc>
          <w:tcPr>
            <w:tcW w:w="1124" w:type="dxa"/>
            <w:vMerge w:val="restart"/>
            <w:vAlign w:val="center"/>
          </w:tcPr>
          <w:p w:rsidR="00551FCC" w:rsidRPr="00551FCC" w:rsidRDefault="00551FCC" w:rsidP="00551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1FCC">
              <w:rPr>
                <w:rFonts w:ascii="Times New Roman" w:hAnsi="Times New Roman"/>
                <w:sz w:val="28"/>
                <w:szCs w:val="28"/>
                <w:lang w:val="uk-UA"/>
              </w:rPr>
              <w:t>Номер досліду</w:t>
            </w:r>
          </w:p>
        </w:tc>
        <w:tc>
          <w:tcPr>
            <w:tcW w:w="3295" w:type="dxa"/>
            <w:gridSpan w:val="3"/>
            <w:vAlign w:val="center"/>
          </w:tcPr>
          <w:p w:rsidR="00551FCC" w:rsidRPr="00551FCC" w:rsidRDefault="00551FCC" w:rsidP="00551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1FCC">
              <w:rPr>
                <w:rFonts w:ascii="Times New Roman" w:hAnsi="Times New Roman"/>
                <w:sz w:val="28"/>
                <w:szCs w:val="28"/>
                <w:lang w:val="uk-UA"/>
              </w:rPr>
              <w:t>Проти ходу годинникової стрілки</w:t>
            </w:r>
          </w:p>
        </w:tc>
        <w:tc>
          <w:tcPr>
            <w:tcW w:w="3295" w:type="dxa"/>
            <w:gridSpan w:val="3"/>
            <w:vAlign w:val="center"/>
          </w:tcPr>
          <w:p w:rsidR="00551FCC" w:rsidRPr="00551FCC" w:rsidRDefault="00551FCC" w:rsidP="00551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1FCC">
              <w:rPr>
                <w:rFonts w:ascii="Times New Roman" w:hAnsi="Times New Roman"/>
                <w:sz w:val="28"/>
                <w:szCs w:val="28"/>
                <w:lang w:val="uk-UA"/>
              </w:rPr>
              <w:t>За ходом</w:t>
            </w:r>
          </w:p>
          <w:p w:rsidR="00551FCC" w:rsidRPr="00551FCC" w:rsidRDefault="00551FCC" w:rsidP="00551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1FCC">
              <w:rPr>
                <w:rFonts w:ascii="Times New Roman" w:hAnsi="Times New Roman"/>
                <w:sz w:val="28"/>
                <w:szCs w:val="28"/>
                <w:lang w:val="uk-UA"/>
              </w:rPr>
              <w:t>годинникової стрілки</w:t>
            </w:r>
          </w:p>
        </w:tc>
        <w:tc>
          <w:tcPr>
            <w:tcW w:w="1099" w:type="dxa"/>
            <w:vMerge w:val="restart"/>
            <w:vAlign w:val="center"/>
          </w:tcPr>
          <w:p w:rsidR="00551FCC" w:rsidRPr="00551FCC" w:rsidRDefault="001268E1" w:rsidP="00551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099" w:type="dxa"/>
            <w:vMerge w:val="restart"/>
            <w:vAlign w:val="center"/>
          </w:tcPr>
          <w:p w:rsidR="00551FCC" w:rsidRPr="00551FCC" w:rsidRDefault="001268E1" w:rsidP="00551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</w:tr>
      <w:tr w:rsidR="00551FCC" w:rsidRPr="00551FCC" w:rsidTr="001B5CCA">
        <w:trPr>
          <w:trHeight w:val="506"/>
          <w:jc w:val="center"/>
        </w:trPr>
        <w:tc>
          <w:tcPr>
            <w:tcW w:w="1124" w:type="dxa"/>
            <w:vMerge/>
            <w:vAlign w:val="center"/>
          </w:tcPr>
          <w:p w:rsidR="00551FCC" w:rsidRPr="00551FCC" w:rsidRDefault="00551FCC" w:rsidP="00551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vAlign w:val="center"/>
          </w:tcPr>
          <w:p w:rsidR="00551FCC" w:rsidRPr="00551FCC" w:rsidRDefault="001268E1" w:rsidP="00551F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, Н</m:t>
                </m:r>
              </m:oMath>
            </m:oMathPara>
          </w:p>
        </w:tc>
        <w:tc>
          <w:tcPr>
            <w:tcW w:w="1098" w:type="dxa"/>
            <w:vAlign w:val="center"/>
          </w:tcPr>
          <w:p w:rsidR="00551FCC" w:rsidRPr="00551FCC" w:rsidRDefault="001268E1" w:rsidP="00551F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, м</m:t>
                </m:r>
              </m:oMath>
            </m:oMathPara>
          </w:p>
        </w:tc>
        <w:tc>
          <w:tcPr>
            <w:tcW w:w="1098" w:type="dxa"/>
            <w:vAlign w:val="center"/>
          </w:tcPr>
          <w:p w:rsidR="00551FCC" w:rsidRPr="00551FCC" w:rsidRDefault="001268E1" w:rsidP="00551F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 xml:space="preserve">, </m:t>
                </m:r>
              </m:oMath>
            </m:oMathPara>
          </w:p>
          <w:p w:rsidR="00551FCC" w:rsidRPr="00551FCC" w:rsidRDefault="00551FCC" w:rsidP="00551F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Н∙м</m:t>
                </m:r>
              </m:oMath>
            </m:oMathPara>
          </w:p>
        </w:tc>
        <w:tc>
          <w:tcPr>
            <w:tcW w:w="1098" w:type="dxa"/>
            <w:vAlign w:val="center"/>
          </w:tcPr>
          <w:p w:rsidR="00551FCC" w:rsidRPr="00551FCC" w:rsidRDefault="001268E1" w:rsidP="00551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, Н</m:t>
                </m:r>
              </m:oMath>
            </m:oMathPara>
          </w:p>
        </w:tc>
        <w:tc>
          <w:tcPr>
            <w:tcW w:w="1098" w:type="dxa"/>
            <w:vAlign w:val="center"/>
          </w:tcPr>
          <w:p w:rsidR="00551FCC" w:rsidRPr="00551FCC" w:rsidRDefault="001268E1" w:rsidP="00551F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, м</m:t>
                </m:r>
              </m:oMath>
            </m:oMathPara>
          </w:p>
        </w:tc>
        <w:tc>
          <w:tcPr>
            <w:tcW w:w="1099" w:type="dxa"/>
            <w:vAlign w:val="center"/>
          </w:tcPr>
          <w:p w:rsidR="00551FCC" w:rsidRPr="00551FCC" w:rsidRDefault="001268E1" w:rsidP="00551F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 xml:space="preserve">, </m:t>
                </m:r>
              </m:oMath>
            </m:oMathPara>
          </w:p>
          <w:p w:rsidR="00551FCC" w:rsidRPr="00551FCC" w:rsidRDefault="00551FCC" w:rsidP="00551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Н∙м</m:t>
                </m:r>
              </m:oMath>
            </m:oMathPara>
          </w:p>
        </w:tc>
        <w:tc>
          <w:tcPr>
            <w:tcW w:w="1099" w:type="dxa"/>
            <w:vMerge/>
            <w:vAlign w:val="center"/>
          </w:tcPr>
          <w:p w:rsidR="00551FCC" w:rsidRPr="00551FCC" w:rsidRDefault="00551FCC" w:rsidP="00551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vMerge/>
            <w:vAlign w:val="center"/>
          </w:tcPr>
          <w:p w:rsidR="00551FCC" w:rsidRPr="00551FCC" w:rsidRDefault="00551FCC" w:rsidP="00551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51FCC" w:rsidRPr="00551FCC" w:rsidTr="001B5CCA">
        <w:trPr>
          <w:jc w:val="center"/>
        </w:trPr>
        <w:tc>
          <w:tcPr>
            <w:tcW w:w="1124" w:type="dxa"/>
            <w:vAlign w:val="center"/>
          </w:tcPr>
          <w:p w:rsidR="00551FCC" w:rsidRPr="00551FCC" w:rsidRDefault="00551FCC" w:rsidP="00551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1FC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vAlign w:val="center"/>
          </w:tcPr>
          <w:p w:rsidR="00551FCC" w:rsidRPr="00551FCC" w:rsidRDefault="00551FCC" w:rsidP="00551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  <w:vAlign w:val="center"/>
          </w:tcPr>
          <w:p w:rsidR="00551FCC" w:rsidRPr="00551FCC" w:rsidRDefault="00551FCC" w:rsidP="00551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  <w:vAlign w:val="center"/>
          </w:tcPr>
          <w:p w:rsidR="00551FCC" w:rsidRPr="00551FCC" w:rsidRDefault="00551FCC" w:rsidP="00551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  <w:vAlign w:val="center"/>
          </w:tcPr>
          <w:p w:rsidR="00551FCC" w:rsidRPr="00551FCC" w:rsidRDefault="00551FCC" w:rsidP="00551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  <w:vAlign w:val="center"/>
          </w:tcPr>
          <w:p w:rsidR="00551FCC" w:rsidRPr="00551FCC" w:rsidRDefault="00551FCC" w:rsidP="00551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vAlign w:val="center"/>
          </w:tcPr>
          <w:p w:rsidR="00551FCC" w:rsidRPr="00551FCC" w:rsidRDefault="00551FCC" w:rsidP="00551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vAlign w:val="center"/>
          </w:tcPr>
          <w:p w:rsidR="00551FCC" w:rsidRPr="00551FCC" w:rsidRDefault="00551FCC" w:rsidP="00551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vAlign w:val="center"/>
          </w:tcPr>
          <w:p w:rsidR="00551FCC" w:rsidRPr="00551FCC" w:rsidRDefault="00551FCC" w:rsidP="00551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51FCC" w:rsidRPr="00551FCC" w:rsidTr="001B5CCA">
        <w:trPr>
          <w:jc w:val="center"/>
        </w:trPr>
        <w:tc>
          <w:tcPr>
            <w:tcW w:w="1124" w:type="dxa"/>
            <w:vAlign w:val="center"/>
          </w:tcPr>
          <w:p w:rsidR="00551FCC" w:rsidRPr="00551FCC" w:rsidRDefault="00551FCC" w:rsidP="00551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1FC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99" w:type="dxa"/>
            <w:vAlign w:val="center"/>
          </w:tcPr>
          <w:p w:rsidR="00551FCC" w:rsidRPr="00551FCC" w:rsidRDefault="00551FCC" w:rsidP="00551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  <w:vAlign w:val="center"/>
          </w:tcPr>
          <w:p w:rsidR="00551FCC" w:rsidRPr="00551FCC" w:rsidRDefault="00551FCC" w:rsidP="00551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  <w:vAlign w:val="center"/>
          </w:tcPr>
          <w:p w:rsidR="00551FCC" w:rsidRPr="00551FCC" w:rsidRDefault="00551FCC" w:rsidP="00551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  <w:vAlign w:val="center"/>
          </w:tcPr>
          <w:p w:rsidR="00551FCC" w:rsidRPr="00551FCC" w:rsidRDefault="00551FCC" w:rsidP="00551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  <w:vAlign w:val="center"/>
          </w:tcPr>
          <w:p w:rsidR="00551FCC" w:rsidRPr="00551FCC" w:rsidRDefault="00551FCC" w:rsidP="00551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vAlign w:val="center"/>
          </w:tcPr>
          <w:p w:rsidR="00551FCC" w:rsidRPr="00551FCC" w:rsidRDefault="00551FCC" w:rsidP="00551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vAlign w:val="center"/>
          </w:tcPr>
          <w:p w:rsidR="00551FCC" w:rsidRPr="00551FCC" w:rsidRDefault="00551FCC" w:rsidP="00551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vAlign w:val="center"/>
          </w:tcPr>
          <w:p w:rsidR="00551FCC" w:rsidRPr="00551FCC" w:rsidRDefault="00551FCC" w:rsidP="00551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51FCC" w:rsidRPr="00551FCC" w:rsidTr="001B5CCA">
        <w:trPr>
          <w:jc w:val="center"/>
        </w:trPr>
        <w:tc>
          <w:tcPr>
            <w:tcW w:w="1124" w:type="dxa"/>
            <w:vAlign w:val="center"/>
          </w:tcPr>
          <w:p w:rsidR="00551FCC" w:rsidRPr="00551FCC" w:rsidRDefault="00551FCC" w:rsidP="00551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1FC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99" w:type="dxa"/>
            <w:vAlign w:val="center"/>
          </w:tcPr>
          <w:p w:rsidR="00551FCC" w:rsidRPr="00551FCC" w:rsidRDefault="00551FCC" w:rsidP="00551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  <w:vAlign w:val="center"/>
          </w:tcPr>
          <w:p w:rsidR="00551FCC" w:rsidRPr="00551FCC" w:rsidRDefault="00551FCC" w:rsidP="00551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  <w:vAlign w:val="center"/>
          </w:tcPr>
          <w:p w:rsidR="00551FCC" w:rsidRPr="00551FCC" w:rsidRDefault="00551FCC" w:rsidP="00551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  <w:vAlign w:val="center"/>
          </w:tcPr>
          <w:p w:rsidR="00551FCC" w:rsidRPr="00551FCC" w:rsidRDefault="00551FCC" w:rsidP="00551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  <w:vAlign w:val="center"/>
          </w:tcPr>
          <w:p w:rsidR="00551FCC" w:rsidRPr="00551FCC" w:rsidRDefault="00551FCC" w:rsidP="00551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vAlign w:val="center"/>
          </w:tcPr>
          <w:p w:rsidR="00551FCC" w:rsidRPr="00551FCC" w:rsidRDefault="00551FCC" w:rsidP="00551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vAlign w:val="center"/>
          </w:tcPr>
          <w:p w:rsidR="00551FCC" w:rsidRPr="00551FCC" w:rsidRDefault="00551FCC" w:rsidP="00551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vAlign w:val="center"/>
          </w:tcPr>
          <w:p w:rsidR="00551FCC" w:rsidRPr="00551FCC" w:rsidRDefault="00551FCC" w:rsidP="00551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51FCC" w:rsidRPr="00551FCC" w:rsidRDefault="00551FCC" w:rsidP="00551F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551FCC" w:rsidRPr="00551FCC" w:rsidRDefault="00551FCC" w:rsidP="00551F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51FCC">
        <w:rPr>
          <w:rFonts w:ascii="Times New Roman" w:hAnsi="Times New Roman"/>
          <w:sz w:val="28"/>
          <w:szCs w:val="28"/>
          <w:lang w:val="uk-UA"/>
        </w:rPr>
        <w:t>1. Підвісьте з одного боку від осі обертання важеля один тягарець, з іншого боку — два тягарці (рис. 1).</w:t>
      </w:r>
    </w:p>
    <w:p w:rsidR="00551FCC" w:rsidRPr="00551FCC" w:rsidRDefault="00551FCC" w:rsidP="00551F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51FCC">
        <w:rPr>
          <w:rFonts w:ascii="Times New Roman" w:hAnsi="Times New Roman"/>
          <w:sz w:val="28"/>
          <w:szCs w:val="28"/>
          <w:lang w:val="uk-UA"/>
        </w:rPr>
        <w:t>1)</w:t>
      </w:r>
      <w:r w:rsidRPr="00551FCC">
        <w:rPr>
          <w:rFonts w:ascii="Times New Roman" w:hAnsi="Times New Roman"/>
          <w:sz w:val="28"/>
          <w:szCs w:val="28"/>
          <w:lang w:val="uk-UA"/>
        </w:rPr>
        <w:tab/>
        <w:t>Пересуваючи тягарці, зрівноважте важіль.</w:t>
      </w:r>
    </w:p>
    <w:p w:rsidR="00551FCC" w:rsidRPr="00551FCC" w:rsidRDefault="00551FCC" w:rsidP="00551F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51FCC">
        <w:rPr>
          <w:rFonts w:ascii="Times New Roman" w:hAnsi="Times New Roman"/>
          <w:sz w:val="28"/>
          <w:szCs w:val="28"/>
          <w:lang w:val="uk-UA"/>
        </w:rPr>
        <w:t>2)</w:t>
      </w:r>
      <w:r w:rsidRPr="00551FCC">
        <w:rPr>
          <w:rFonts w:ascii="Times New Roman" w:hAnsi="Times New Roman"/>
          <w:sz w:val="28"/>
          <w:szCs w:val="28"/>
          <w:lang w:val="uk-UA"/>
        </w:rPr>
        <w:tab/>
        <w:t xml:space="preserve">Виміряйте плечі </w:t>
      </w:r>
      <w:r w:rsidRPr="00551FCC">
        <w:rPr>
          <w:rFonts w:ascii="Times New Roman" w:hAnsi="Times New Roman"/>
          <w:i/>
          <w:sz w:val="28"/>
          <w:szCs w:val="28"/>
          <w:lang w:val="en-US"/>
        </w:rPr>
        <w:t>d</w:t>
      </w:r>
      <w:r w:rsidRPr="00551FCC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Pr="00551FCC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Pr="00551FCC">
        <w:rPr>
          <w:rFonts w:ascii="Times New Roman" w:hAnsi="Times New Roman"/>
          <w:i/>
          <w:sz w:val="28"/>
          <w:szCs w:val="28"/>
          <w:lang w:val="uk-UA"/>
        </w:rPr>
        <w:t>d</w:t>
      </w:r>
      <w:r w:rsidRPr="00551FCC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551FCC">
        <w:rPr>
          <w:rFonts w:ascii="Times New Roman" w:hAnsi="Times New Roman"/>
          <w:sz w:val="28"/>
          <w:szCs w:val="28"/>
          <w:lang w:val="uk-UA"/>
        </w:rPr>
        <w:t xml:space="preserve"> сил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</m:t>
                </m:r>
              </m:sub>
            </m:sSub>
          </m:e>
        </m:acc>
      </m:oMath>
      <w:r w:rsidRPr="00551FCC">
        <w:rPr>
          <w:rFonts w:ascii="Times New Roman" w:hAnsi="Times New Roman"/>
          <w:sz w:val="28"/>
          <w:szCs w:val="28"/>
          <w:lang w:val="uk-UA"/>
        </w:rPr>
        <w:t xml:space="preserve"> і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b>
            </m:sSub>
          </m:e>
        </m:acc>
      </m:oMath>
    </w:p>
    <w:p w:rsidR="00551FCC" w:rsidRPr="00551FCC" w:rsidRDefault="00551FCC" w:rsidP="00551F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51FCC">
        <w:rPr>
          <w:rFonts w:ascii="Times New Roman" w:hAnsi="Times New Roman"/>
          <w:sz w:val="28"/>
          <w:szCs w:val="28"/>
          <w:lang w:val="uk-UA"/>
        </w:rPr>
        <w:t>3)</w:t>
      </w:r>
      <w:r w:rsidRPr="00551FCC">
        <w:rPr>
          <w:rFonts w:ascii="Times New Roman" w:hAnsi="Times New Roman"/>
          <w:sz w:val="28"/>
          <w:szCs w:val="28"/>
          <w:lang w:val="uk-UA"/>
        </w:rPr>
        <w:tab/>
        <w:t xml:space="preserve">Обчисліть значення сил, що діють на важіль, враховуючи, що </w:t>
      </w:r>
      <w:r w:rsidRPr="00551FCC">
        <w:rPr>
          <w:rFonts w:ascii="Times New Roman" w:hAnsi="Times New Roman"/>
          <w:i/>
          <w:sz w:val="28"/>
          <w:szCs w:val="28"/>
          <w:lang w:val="uk-UA"/>
        </w:rPr>
        <w:t>F</w:t>
      </w:r>
      <w:r w:rsidRPr="00551FCC">
        <w:rPr>
          <w:rFonts w:ascii="Times New Roman" w:hAnsi="Times New Roman"/>
          <w:sz w:val="28"/>
          <w:szCs w:val="28"/>
          <w:vertAlign w:val="subscript"/>
        </w:rPr>
        <w:t>1</w:t>
      </w:r>
      <w:r w:rsidRPr="00551FCC">
        <w:rPr>
          <w:rFonts w:ascii="Times New Roman" w:hAnsi="Times New Roman"/>
          <w:sz w:val="28"/>
          <w:szCs w:val="28"/>
          <w:lang w:val="uk-UA"/>
        </w:rPr>
        <w:t xml:space="preserve"> = </w:t>
      </w:r>
      <w:r w:rsidRPr="00551FCC">
        <w:rPr>
          <w:rFonts w:ascii="Times New Roman" w:hAnsi="Times New Roman"/>
          <w:i/>
          <w:sz w:val="28"/>
          <w:szCs w:val="28"/>
          <w:lang w:val="uk-UA"/>
        </w:rPr>
        <w:t>Р</w:t>
      </w:r>
      <w:r w:rsidRPr="00551FCC">
        <w:rPr>
          <w:rFonts w:ascii="Times New Roman" w:hAnsi="Times New Roman"/>
          <w:sz w:val="28"/>
          <w:szCs w:val="28"/>
          <w:vertAlign w:val="subscript"/>
        </w:rPr>
        <w:t>1</w:t>
      </w:r>
      <w:r w:rsidRPr="00551FCC">
        <w:rPr>
          <w:rFonts w:ascii="Times New Roman" w:hAnsi="Times New Roman"/>
          <w:sz w:val="28"/>
          <w:szCs w:val="28"/>
        </w:rPr>
        <w:t>,</w:t>
      </w:r>
      <w:r w:rsidRPr="00551F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1FCC">
        <w:rPr>
          <w:rFonts w:ascii="Times New Roman" w:hAnsi="Times New Roman"/>
          <w:i/>
          <w:sz w:val="28"/>
          <w:szCs w:val="28"/>
          <w:lang w:val="uk-UA"/>
        </w:rPr>
        <w:t>F</w:t>
      </w:r>
      <w:r w:rsidRPr="00551FCC">
        <w:rPr>
          <w:rFonts w:ascii="Times New Roman" w:hAnsi="Times New Roman"/>
          <w:sz w:val="28"/>
          <w:szCs w:val="28"/>
          <w:vertAlign w:val="subscript"/>
        </w:rPr>
        <w:t>2</w:t>
      </w:r>
      <w:r w:rsidRPr="00551FCC">
        <w:rPr>
          <w:rFonts w:ascii="Times New Roman" w:hAnsi="Times New Roman"/>
          <w:sz w:val="28"/>
          <w:szCs w:val="28"/>
          <w:lang w:val="uk-UA"/>
        </w:rPr>
        <w:t xml:space="preserve"> = </w:t>
      </w:r>
      <w:r w:rsidRPr="00551FCC">
        <w:rPr>
          <w:rFonts w:ascii="Times New Roman" w:hAnsi="Times New Roman"/>
          <w:i/>
          <w:sz w:val="28"/>
          <w:szCs w:val="28"/>
          <w:lang w:val="uk-UA"/>
        </w:rPr>
        <w:t>Р</w:t>
      </w:r>
      <w:r w:rsidRPr="00551FCC">
        <w:rPr>
          <w:rFonts w:ascii="Times New Roman" w:hAnsi="Times New Roman"/>
          <w:sz w:val="28"/>
          <w:szCs w:val="28"/>
          <w:vertAlign w:val="subscript"/>
        </w:rPr>
        <w:t>2</w:t>
      </w:r>
      <w:r w:rsidRPr="00551FCC">
        <w:rPr>
          <w:rFonts w:ascii="Times New Roman" w:hAnsi="Times New Roman"/>
          <w:sz w:val="28"/>
          <w:szCs w:val="28"/>
          <w:lang w:val="uk-UA"/>
        </w:rPr>
        <w:t xml:space="preserve">, а вага </w:t>
      </w:r>
      <w:r w:rsidRPr="00551FCC">
        <w:rPr>
          <w:rFonts w:ascii="Times New Roman" w:hAnsi="Times New Roman"/>
          <w:i/>
          <w:sz w:val="28"/>
          <w:szCs w:val="28"/>
          <w:lang w:val="uk-UA"/>
        </w:rPr>
        <w:t>P</w:t>
      </w:r>
      <w:r w:rsidRPr="00551FCC">
        <w:rPr>
          <w:rFonts w:ascii="Times New Roman" w:hAnsi="Times New Roman"/>
          <w:sz w:val="28"/>
          <w:szCs w:val="28"/>
          <w:lang w:val="uk-UA"/>
        </w:rPr>
        <w:t xml:space="preserve"> тягарців розраховується за формулою </w:t>
      </w:r>
      <w:r w:rsidRPr="00551FCC">
        <w:rPr>
          <w:rFonts w:ascii="Times New Roman" w:hAnsi="Times New Roman"/>
          <w:i/>
          <w:sz w:val="28"/>
          <w:szCs w:val="28"/>
          <w:lang w:val="uk-UA"/>
        </w:rPr>
        <w:t xml:space="preserve">Р = </w:t>
      </w:r>
      <w:proofErr w:type="spellStart"/>
      <w:r w:rsidRPr="00551FCC">
        <w:rPr>
          <w:rFonts w:ascii="Times New Roman" w:hAnsi="Times New Roman"/>
          <w:i/>
          <w:sz w:val="28"/>
          <w:szCs w:val="28"/>
          <w:lang w:val="uk-UA"/>
        </w:rPr>
        <w:t>mg</w:t>
      </w:r>
      <w:proofErr w:type="spellEnd"/>
      <w:r w:rsidRPr="00551FCC">
        <w:rPr>
          <w:rFonts w:ascii="Times New Roman" w:hAnsi="Times New Roman"/>
          <w:sz w:val="28"/>
          <w:szCs w:val="28"/>
          <w:lang w:val="uk-UA"/>
        </w:rPr>
        <w:t>. Результати обчислень занесіть до таблиці.</w:t>
      </w:r>
    </w:p>
    <w:p w:rsidR="00551FCC" w:rsidRPr="00551FCC" w:rsidRDefault="00551FCC" w:rsidP="00551F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51FCC">
        <w:rPr>
          <w:rFonts w:ascii="Times New Roman" w:hAnsi="Times New Roman"/>
          <w:sz w:val="28"/>
          <w:szCs w:val="28"/>
          <w:lang w:val="uk-UA"/>
        </w:rPr>
        <w:t>2. Повторіть дослід, підвісивши на одній половині важеля два, а на іншій — три тягарці (рис. 2).</w:t>
      </w:r>
    </w:p>
    <w:p w:rsidR="00551FCC" w:rsidRPr="00551FCC" w:rsidRDefault="00551FCC" w:rsidP="00551F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51FCC">
        <w:rPr>
          <w:rFonts w:ascii="Times New Roman" w:hAnsi="Times New Roman"/>
          <w:sz w:val="28"/>
          <w:szCs w:val="28"/>
          <w:lang w:val="uk-UA"/>
        </w:rPr>
        <w:t>3. Підвісьте праворуч від осі обертання на відстані 12 см три тягарці (рис. 3). Визначте за допомогою динамометра силу, яку треба прикласти в точці, що лежить на відстані 8 см правіше від точки підвішування тягарців, щоб утримати важіль у рівновазі.</w:t>
      </w:r>
    </w:p>
    <w:p w:rsidR="00551FCC" w:rsidRPr="00551FCC" w:rsidRDefault="00551FCC" w:rsidP="00551FCC">
      <w:pPr>
        <w:spacing w:after="0" w:line="240" w:lineRule="auto"/>
        <w:jc w:val="both"/>
        <w:rPr>
          <w:noProof/>
          <w:lang w:val="uk-UA" w:eastAsia="uk-UA"/>
        </w:rPr>
      </w:pPr>
      <w:r w:rsidRPr="00551FCC">
        <w:rPr>
          <w:noProof/>
          <w:lang w:eastAsia="ru-RU"/>
        </w:rPr>
        <w:lastRenderedPageBreak/>
        <w:drawing>
          <wp:inline distT="0" distB="0" distL="0" distR="0" wp14:anchorId="468A36A9" wp14:editId="3F5FCED5">
            <wp:extent cx="2121416" cy="115190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" b="11333"/>
                    <a:stretch/>
                  </pic:blipFill>
                  <pic:spPr bwMode="auto">
                    <a:xfrm>
                      <a:off x="0" y="0"/>
                      <a:ext cx="2132997" cy="1158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51FCC">
        <w:rPr>
          <w:noProof/>
          <w:lang w:val="uk-UA" w:eastAsia="uk-UA"/>
        </w:rPr>
        <w:t xml:space="preserve"> </w:t>
      </w:r>
      <w:r w:rsidRPr="00551FCC">
        <w:rPr>
          <w:noProof/>
          <w:lang w:eastAsia="ru-RU"/>
        </w:rPr>
        <w:drawing>
          <wp:inline distT="0" distB="0" distL="0" distR="0" wp14:anchorId="598E8843" wp14:editId="4C0E45BC">
            <wp:extent cx="2029972" cy="1140031"/>
            <wp:effectExtent l="0" t="0" r="889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3946" cy="1170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FCC">
        <w:rPr>
          <w:noProof/>
          <w:lang w:val="uk-UA" w:eastAsia="uk-UA"/>
        </w:rPr>
        <w:t xml:space="preserve"> </w:t>
      </w:r>
      <w:r w:rsidRPr="00551FCC">
        <w:rPr>
          <w:noProof/>
          <w:lang w:eastAsia="ru-RU"/>
        </w:rPr>
        <w:drawing>
          <wp:inline distT="0" distB="0" distL="0" distR="0" wp14:anchorId="5A961D81" wp14:editId="4BF6C065">
            <wp:extent cx="1852550" cy="182943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80706" cy="185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FCC" w:rsidRPr="00551FCC" w:rsidRDefault="00551FCC" w:rsidP="00551FCC">
      <w:pPr>
        <w:spacing w:after="0" w:line="240" w:lineRule="auto"/>
        <w:ind w:left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51FCC">
        <w:rPr>
          <w:rFonts w:ascii="Times New Roman" w:hAnsi="Times New Roman"/>
          <w:i/>
          <w:noProof/>
          <w:sz w:val="28"/>
          <w:szCs w:val="28"/>
          <w:lang w:val="uk-UA" w:eastAsia="uk-UA"/>
        </w:rPr>
        <w:t xml:space="preserve">        Рис. 1</w:t>
      </w:r>
      <w:r w:rsidRPr="00551FCC">
        <w:rPr>
          <w:rFonts w:ascii="Times New Roman" w:hAnsi="Times New Roman"/>
          <w:i/>
          <w:noProof/>
          <w:sz w:val="28"/>
          <w:szCs w:val="28"/>
          <w:lang w:val="uk-UA" w:eastAsia="uk-UA"/>
        </w:rPr>
        <w:tab/>
      </w:r>
      <w:r w:rsidRPr="00551FCC">
        <w:rPr>
          <w:rFonts w:ascii="Times New Roman" w:hAnsi="Times New Roman"/>
          <w:i/>
          <w:noProof/>
          <w:sz w:val="28"/>
          <w:szCs w:val="28"/>
          <w:lang w:val="uk-UA" w:eastAsia="uk-UA"/>
        </w:rPr>
        <w:tab/>
      </w:r>
      <w:r w:rsidRPr="00551FCC">
        <w:rPr>
          <w:rFonts w:ascii="Times New Roman" w:hAnsi="Times New Roman"/>
          <w:i/>
          <w:noProof/>
          <w:sz w:val="28"/>
          <w:szCs w:val="28"/>
          <w:lang w:val="uk-UA" w:eastAsia="uk-UA"/>
        </w:rPr>
        <w:tab/>
        <w:t xml:space="preserve"> </w:t>
      </w:r>
      <w:r w:rsidRPr="00551FCC">
        <w:rPr>
          <w:rFonts w:ascii="Times New Roman" w:hAnsi="Times New Roman"/>
          <w:i/>
          <w:noProof/>
          <w:sz w:val="28"/>
          <w:szCs w:val="28"/>
          <w:lang w:val="uk-UA" w:eastAsia="uk-UA"/>
        </w:rPr>
        <w:tab/>
        <w:t xml:space="preserve">    Рис. 2</w:t>
      </w:r>
      <w:r w:rsidRPr="00551FCC">
        <w:rPr>
          <w:rFonts w:ascii="Times New Roman" w:hAnsi="Times New Roman"/>
          <w:i/>
          <w:noProof/>
          <w:sz w:val="28"/>
          <w:szCs w:val="28"/>
          <w:lang w:val="uk-UA" w:eastAsia="uk-UA"/>
        </w:rPr>
        <w:tab/>
      </w:r>
      <w:r w:rsidRPr="00551FCC">
        <w:rPr>
          <w:rFonts w:ascii="Times New Roman" w:hAnsi="Times New Roman"/>
          <w:i/>
          <w:noProof/>
          <w:sz w:val="28"/>
          <w:szCs w:val="28"/>
          <w:lang w:val="uk-UA" w:eastAsia="uk-UA"/>
        </w:rPr>
        <w:tab/>
      </w:r>
      <w:r w:rsidRPr="00551FCC">
        <w:rPr>
          <w:rFonts w:ascii="Times New Roman" w:hAnsi="Times New Roman"/>
          <w:i/>
          <w:noProof/>
          <w:sz w:val="28"/>
          <w:szCs w:val="28"/>
          <w:lang w:val="uk-UA" w:eastAsia="uk-UA"/>
        </w:rPr>
        <w:tab/>
      </w:r>
      <w:r w:rsidRPr="00551FCC">
        <w:rPr>
          <w:rFonts w:ascii="Times New Roman" w:hAnsi="Times New Roman"/>
          <w:i/>
          <w:noProof/>
          <w:sz w:val="28"/>
          <w:szCs w:val="28"/>
          <w:lang w:val="uk-UA" w:eastAsia="uk-UA"/>
        </w:rPr>
        <w:tab/>
        <w:t xml:space="preserve">   Рис. 3</w:t>
      </w:r>
      <w:r w:rsidRPr="00551FCC">
        <w:rPr>
          <w:rFonts w:ascii="Times New Roman" w:hAnsi="Times New Roman"/>
          <w:i/>
          <w:noProof/>
          <w:sz w:val="28"/>
          <w:szCs w:val="28"/>
          <w:lang w:val="uk-UA" w:eastAsia="uk-UA"/>
        </w:rPr>
        <w:tab/>
      </w:r>
      <w:r w:rsidRPr="00551FCC">
        <w:rPr>
          <w:rFonts w:ascii="Times New Roman" w:hAnsi="Times New Roman"/>
          <w:i/>
          <w:noProof/>
          <w:sz w:val="28"/>
          <w:szCs w:val="28"/>
          <w:lang w:val="uk-UA" w:eastAsia="uk-UA"/>
        </w:rPr>
        <w:tab/>
      </w:r>
      <w:r w:rsidRPr="00551FCC">
        <w:rPr>
          <w:rFonts w:ascii="Times New Roman" w:hAnsi="Times New Roman"/>
          <w:i/>
          <w:noProof/>
          <w:sz w:val="28"/>
          <w:szCs w:val="28"/>
          <w:lang w:val="uk-UA" w:eastAsia="uk-UA"/>
        </w:rPr>
        <w:tab/>
      </w:r>
    </w:p>
    <w:p w:rsidR="00551FCC" w:rsidRPr="00551FCC" w:rsidRDefault="00551FCC" w:rsidP="00551F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1FCC">
        <w:rPr>
          <w:rFonts w:ascii="Times New Roman" w:hAnsi="Times New Roman"/>
          <w:b/>
          <w:sz w:val="28"/>
          <w:szCs w:val="28"/>
          <w:lang w:val="uk-UA"/>
        </w:rPr>
        <w:t>Опрацювання результатів експерименту</w:t>
      </w:r>
    </w:p>
    <w:p w:rsidR="00551FCC" w:rsidRPr="00551FCC" w:rsidRDefault="00551FCC" w:rsidP="00551F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51FCC">
        <w:rPr>
          <w:rFonts w:ascii="Times New Roman" w:hAnsi="Times New Roman"/>
          <w:sz w:val="28"/>
          <w:szCs w:val="28"/>
          <w:lang w:val="uk-UA"/>
        </w:rPr>
        <w:t>1. Закінчіть заповнення таблиці, обчисливши для кожного досліду:</w:t>
      </w:r>
    </w:p>
    <w:p w:rsidR="00551FCC" w:rsidRPr="00551FCC" w:rsidRDefault="00551FCC" w:rsidP="00551F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51FCC">
        <w:rPr>
          <w:rFonts w:ascii="Times New Roman" w:hAnsi="Times New Roman"/>
          <w:sz w:val="28"/>
          <w:szCs w:val="28"/>
          <w:lang w:val="uk-UA"/>
        </w:rPr>
        <w:t>1)</w:t>
      </w:r>
      <w:r w:rsidRPr="00551FCC">
        <w:rPr>
          <w:rFonts w:ascii="Times New Roman" w:hAnsi="Times New Roman"/>
          <w:sz w:val="28"/>
          <w:szCs w:val="28"/>
          <w:lang w:val="uk-UA"/>
        </w:rPr>
        <w:tab/>
        <w:t xml:space="preserve">відношення сил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b>
            </m:sSub>
          </m:den>
        </m:f>
      </m:oMath>
      <w:r w:rsidRPr="00551FCC">
        <w:rPr>
          <w:rFonts w:ascii="Times New Roman" w:hAnsi="Times New Roman"/>
          <w:sz w:val="28"/>
          <w:szCs w:val="28"/>
          <w:lang w:val="uk-UA"/>
        </w:rPr>
        <w:t xml:space="preserve"> і відношення плечей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b>
            </m:sSub>
          </m:den>
        </m:f>
      </m:oMath>
      <w:r w:rsidRPr="00551FCC">
        <w:rPr>
          <w:rFonts w:ascii="Times New Roman" w:hAnsi="Times New Roman"/>
          <w:sz w:val="28"/>
          <w:szCs w:val="28"/>
          <w:lang w:val="uk-UA"/>
        </w:rPr>
        <w:t>;</w:t>
      </w:r>
    </w:p>
    <w:p w:rsidR="00551FCC" w:rsidRPr="00551FCC" w:rsidRDefault="00551FCC" w:rsidP="00551F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51FCC">
        <w:rPr>
          <w:rFonts w:ascii="Times New Roman" w:hAnsi="Times New Roman"/>
          <w:sz w:val="28"/>
          <w:szCs w:val="28"/>
          <w:lang w:val="uk-UA"/>
        </w:rPr>
        <w:t>2)</w:t>
      </w:r>
      <w:r w:rsidRPr="00551FCC">
        <w:rPr>
          <w:rFonts w:ascii="Times New Roman" w:hAnsi="Times New Roman"/>
          <w:sz w:val="28"/>
          <w:szCs w:val="28"/>
          <w:lang w:val="uk-UA"/>
        </w:rPr>
        <w:tab/>
        <w:t xml:space="preserve">момент </w:t>
      </w:r>
      <w:r w:rsidRPr="00551FCC">
        <w:rPr>
          <w:rFonts w:ascii="Times New Roman" w:hAnsi="Times New Roman"/>
          <w:i/>
          <w:sz w:val="28"/>
          <w:szCs w:val="28"/>
          <w:lang w:val="uk-UA"/>
        </w:rPr>
        <w:t>М</w:t>
      </w:r>
      <w:r w:rsidRPr="00551FCC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Pr="00551FCC">
        <w:rPr>
          <w:rFonts w:ascii="Times New Roman" w:hAnsi="Times New Roman"/>
          <w:sz w:val="28"/>
          <w:szCs w:val="28"/>
          <w:lang w:val="uk-UA"/>
        </w:rPr>
        <w:t xml:space="preserve">, сили, що повертає важіль проти ходу годинникової стрілки, і момент </w:t>
      </w:r>
      <w:r w:rsidRPr="00551FCC">
        <w:rPr>
          <w:rFonts w:ascii="Times New Roman" w:hAnsi="Times New Roman"/>
          <w:i/>
          <w:sz w:val="28"/>
          <w:szCs w:val="28"/>
          <w:lang w:val="uk-UA"/>
        </w:rPr>
        <w:t>М</w:t>
      </w:r>
      <w:r w:rsidRPr="00551FCC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551FCC">
        <w:rPr>
          <w:rFonts w:ascii="Times New Roman" w:hAnsi="Times New Roman"/>
          <w:sz w:val="28"/>
          <w:szCs w:val="28"/>
          <w:lang w:val="uk-UA"/>
        </w:rPr>
        <w:t xml:space="preserve"> сили, яка повертає важіль за ходом годинникової стрілки.</w:t>
      </w:r>
    </w:p>
    <w:p w:rsidR="00551FCC" w:rsidRPr="00551FCC" w:rsidRDefault="00551FCC" w:rsidP="00551F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1FCC" w:rsidRPr="00551FCC" w:rsidRDefault="00551FCC" w:rsidP="00551FC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551FCC" w:rsidRPr="00551FCC" w:rsidRDefault="00551FCC" w:rsidP="00551F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1FCC">
        <w:rPr>
          <w:rFonts w:ascii="Times New Roman" w:hAnsi="Times New Roman"/>
          <w:b/>
          <w:sz w:val="28"/>
          <w:szCs w:val="28"/>
          <w:lang w:val="uk-UA"/>
        </w:rPr>
        <w:t>Аналіз експерименту та його результатів</w:t>
      </w:r>
    </w:p>
    <w:p w:rsidR="00551FCC" w:rsidRPr="00551FCC" w:rsidRDefault="00551FCC" w:rsidP="00551F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51FCC">
        <w:rPr>
          <w:rFonts w:ascii="Times New Roman" w:hAnsi="Times New Roman"/>
          <w:sz w:val="28"/>
          <w:szCs w:val="28"/>
          <w:lang w:val="uk-UA"/>
        </w:rPr>
        <w:t>Проаналізуйте експеримент і його результати. Сформулюйте висновок, у якому зазначте умову рівноваги важеля та проаналізуйте</w:t>
      </w:r>
      <w:r w:rsidR="00E33812">
        <w:rPr>
          <w:rFonts w:ascii="Times New Roman" w:hAnsi="Times New Roman"/>
          <w:sz w:val="28"/>
          <w:szCs w:val="28"/>
          <w:lang w:val="uk-UA"/>
        </w:rPr>
        <w:t>,</w:t>
      </w:r>
      <w:r w:rsidRPr="00551FCC">
        <w:rPr>
          <w:rFonts w:ascii="Times New Roman" w:hAnsi="Times New Roman"/>
          <w:sz w:val="28"/>
          <w:szCs w:val="28"/>
          <w:lang w:val="uk-UA"/>
        </w:rPr>
        <w:t xml:space="preserve"> які чинники вплинули на точність вимірювання.</w:t>
      </w:r>
    </w:p>
    <w:p w:rsidR="00551FCC" w:rsidRPr="00551FCC" w:rsidRDefault="00551FCC" w:rsidP="00551F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1FCC">
        <w:rPr>
          <w:rFonts w:ascii="Times New Roman" w:hAnsi="Times New Roman"/>
          <w:b/>
          <w:sz w:val="28"/>
          <w:szCs w:val="28"/>
          <w:lang w:val="uk-UA"/>
        </w:rPr>
        <w:t>Висновок</w:t>
      </w:r>
    </w:p>
    <w:p w:rsidR="00551FCC" w:rsidRPr="00551FCC" w:rsidRDefault="00551FCC" w:rsidP="00551F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1FCC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</w:t>
      </w:r>
    </w:p>
    <w:p w:rsidR="00551FCC" w:rsidRPr="00551FCC" w:rsidRDefault="00551FCC" w:rsidP="00551F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1FCC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</w:t>
      </w:r>
    </w:p>
    <w:p w:rsidR="00551FCC" w:rsidRPr="00551FCC" w:rsidRDefault="00551FCC" w:rsidP="00551F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1FCC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</w:t>
      </w:r>
    </w:p>
    <w:p w:rsidR="00551FCC" w:rsidRPr="00551FCC" w:rsidRDefault="00551FCC" w:rsidP="00551F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1FCC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</w:t>
      </w:r>
    </w:p>
    <w:p w:rsidR="00551FCC" w:rsidRPr="00551FCC" w:rsidRDefault="00551FCC" w:rsidP="00551F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1FCC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</w:t>
      </w:r>
    </w:p>
    <w:p w:rsidR="00551FCC" w:rsidRPr="00551FCC" w:rsidRDefault="00551FCC" w:rsidP="00551F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1FCC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</w:t>
      </w:r>
    </w:p>
    <w:p w:rsidR="00551FCC" w:rsidRPr="00551FCC" w:rsidRDefault="00551FCC" w:rsidP="00551F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1FCC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</w:t>
      </w:r>
    </w:p>
    <w:p w:rsidR="00551FCC" w:rsidRPr="00551FCC" w:rsidRDefault="00551FCC" w:rsidP="00551F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1FCC" w:rsidRPr="00551FCC" w:rsidRDefault="00551FCC" w:rsidP="00551F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1FC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43FB70F" wp14:editId="2B5EA885">
            <wp:simplePos x="0" y="0"/>
            <wp:positionH relativeFrom="margin">
              <wp:align>right</wp:align>
            </wp:positionH>
            <wp:positionV relativeFrom="paragraph">
              <wp:posOffset>121664</wp:posOffset>
            </wp:positionV>
            <wp:extent cx="2221353" cy="1721922"/>
            <wp:effectExtent l="0" t="0" r="762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353" cy="1721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1FCC">
        <w:rPr>
          <w:rFonts w:ascii="Times New Roman" w:hAnsi="Times New Roman"/>
          <w:b/>
          <w:sz w:val="28"/>
          <w:szCs w:val="28"/>
          <w:lang w:val="uk-UA"/>
        </w:rPr>
        <w:t>Творче завдання</w:t>
      </w:r>
    </w:p>
    <w:p w:rsidR="00551FCC" w:rsidRPr="00551FCC" w:rsidRDefault="00551FCC" w:rsidP="00551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51FCC">
        <w:rPr>
          <w:rFonts w:ascii="Times New Roman" w:hAnsi="Times New Roman"/>
          <w:sz w:val="28"/>
          <w:szCs w:val="28"/>
          <w:lang w:val="uk-UA"/>
        </w:rPr>
        <w:t>Зберіть експериментальну установку, як показано на рис. 4. Виконайте необхідні вимірювання та визначте моменти сил, що діють на важіль. Сформулюйте висновок.</w:t>
      </w:r>
    </w:p>
    <w:p w:rsidR="00551FCC" w:rsidRPr="00551FCC" w:rsidRDefault="00551FCC" w:rsidP="00551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551FCC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____________________________________________</w:t>
      </w:r>
    </w:p>
    <w:p w:rsidR="00551FCC" w:rsidRPr="00551FCC" w:rsidRDefault="00551FCC" w:rsidP="00551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551FCC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____________________________________________</w:t>
      </w:r>
    </w:p>
    <w:p w:rsidR="00551FCC" w:rsidRPr="00551FCC" w:rsidRDefault="00551FCC" w:rsidP="00551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551FCC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____________________________________________</w:t>
      </w:r>
    </w:p>
    <w:p w:rsidR="00551FCC" w:rsidRPr="00551FCC" w:rsidRDefault="00551FCC" w:rsidP="00551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551FCC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____________________________________________</w:t>
      </w:r>
    </w:p>
    <w:p w:rsidR="00551FCC" w:rsidRPr="00551FCC" w:rsidRDefault="00551FCC" w:rsidP="00551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551FCC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____________________________________________</w:t>
      </w:r>
    </w:p>
    <w:p w:rsidR="00255454" w:rsidRDefault="00255454" w:rsidP="00551F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68E1" w:rsidRDefault="001268E1" w:rsidP="00551F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68E1" w:rsidRDefault="001268E1" w:rsidP="00551F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68E1" w:rsidRDefault="001268E1" w:rsidP="00551F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68E1" w:rsidRDefault="001268E1" w:rsidP="00551F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68E1" w:rsidRDefault="001268E1" w:rsidP="00551F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68E1" w:rsidRPr="001268E1" w:rsidRDefault="001268E1" w:rsidP="001268E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68E1">
        <w:rPr>
          <w:rFonts w:ascii="Times New Roman" w:hAnsi="Times New Roman"/>
          <w:sz w:val="28"/>
          <w:szCs w:val="28"/>
          <w:lang w:val="uk-UA"/>
        </w:rPr>
        <w:lastRenderedPageBreak/>
        <w:t>Що таке важіль?</w:t>
      </w:r>
    </w:p>
    <w:p w:rsidR="001268E1" w:rsidRDefault="001268E1" w:rsidP="001268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68E1" w:rsidRDefault="001268E1" w:rsidP="001268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68E1" w:rsidRDefault="001268E1" w:rsidP="001268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68E1" w:rsidRDefault="001268E1" w:rsidP="001268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68E1" w:rsidRDefault="001268E1" w:rsidP="001268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68E1" w:rsidRDefault="001268E1" w:rsidP="001268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68E1" w:rsidRPr="001268E1" w:rsidRDefault="001268E1" w:rsidP="001268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68E1" w:rsidRPr="001268E1" w:rsidRDefault="001268E1" w:rsidP="001268E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68E1">
        <w:rPr>
          <w:rFonts w:ascii="Times New Roman" w:hAnsi="Times New Roman"/>
          <w:sz w:val="28"/>
          <w:szCs w:val="28"/>
          <w:lang w:val="uk-UA"/>
        </w:rPr>
        <w:t>Для чого використовують важелі?</w:t>
      </w:r>
    </w:p>
    <w:p w:rsidR="001268E1" w:rsidRDefault="001268E1" w:rsidP="001268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68E1" w:rsidRDefault="001268E1" w:rsidP="001268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68E1" w:rsidRDefault="001268E1" w:rsidP="001268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68E1" w:rsidRDefault="001268E1" w:rsidP="001268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68E1" w:rsidRDefault="001268E1" w:rsidP="001268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68E1" w:rsidRDefault="001268E1" w:rsidP="001268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68E1" w:rsidRPr="001268E1" w:rsidRDefault="001268E1" w:rsidP="001268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68E1" w:rsidRPr="001268E1" w:rsidRDefault="001268E1" w:rsidP="001268E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68E1">
        <w:rPr>
          <w:rFonts w:ascii="Times New Roman" w:hAnsi="Times New Roman"/>
          <w:sz w:val="28"/>
          <w:szCs w:val="28"/>
          <w:lang w:val="uk-UA"/>
        </w:rPr>
        <w:t>Коли важіль перебуває у рівновазі?</w:t>
      </w:r>
    </w:p>
    <w:p w:rsidR="001268E1" w:rsidRDefault="001268E1" w:rsidP="001268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68E1" w:rsidRDefault="001268E1" w:rsidP="001268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68E1" w:rsidRDefault="001268E1" w:rsidP="001268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68E1" w:rsidRDefault="001268E1" w:rsidP="001268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68E1" w:rsidRDefault="001268E1" w:rsidP="001268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68E1" w:rsidRDefault="001268E1" w:rsidP="001268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68E1" w:rsidRPr="001268E1" w:rsidRDefault="001268E1" w:rsidP="001268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68E1" w:rsidRDefault="001268E1" w:rsidP="001268E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68E1">
        <w:rPr>
          <w:rFonts w:ascii="Times New Roman" w:hAnsi="Times New Roman"/>
          <w:sz w:val="28"/>
          <w:szCs w:val="28"/>
          <w:lang w:val="uk-UA"/>
        </w:rPr>
        <w:t>Що називають моментом сили?</w:t>
      </w:r>
    </w:p>
    <w:p w:rsidR="001268E1" w:rsidRPr="001268E1" w:rsidRDefault="001268E1" w:rsidP="001268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68E1" w:rsidRDefault="001268E1" w:rsidP="001268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68E1" w:rsidRDefault="001268E1" w:rsidP="001268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68E1" w:rsidRDefault="001268E1" w:rsidP="001268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68E1" w:rsidRDefault="001268E1" w:rsidP="001268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1268E1" w:rsidRDefault="001268E1" w:rsidP="001268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68E1" w:rsidRPr="001268E1" w:rsidRDefault="001268E1" w:rsidP="001268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68E1" w:rsidRPr="001268E1" w:rsidRDefault="001268E1" w:rsidP="001268E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68E1">
        <w:rPr>
          <w:rFonts w:ascii="Times New Roman" w:hAnsi="Times New Roman"/>
          <w:sz w:val="28"/>
          <w:szCs w:val="28"/>
          <w:lang w:val="uk-UA"/>
        </w:rPr>
        <w:t>Що називають плечем сили?</w:t>
      </w:r>
    </w:p>
    <w:p w:rsidR="001268E1" w:rsidRDefault="001268E1" w:rsidP="001268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68E1" w:rsidRDefault="001268E1" w:rsidP="001268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68E1" w:rsidRDefault="001268E1" w:rsidP="001268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268E1" w:rsidRDefault="001268E1" w:rsidP="001268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68E1" w:rsidRDefault="001268E1" w:rsidP="001268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68E1" w:rsidRDefault="001268E1" w:rsidP="001268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68E1" w:rsidRPr="001268E1" w:rsidRDefault="001268E1" w:rsidP="001268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68E1" w:rsidRPr="00255454" w:rsidRDefault="001268E1" w:rsidP="001268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268E1">
        <w:rPr>
          <w:rFonts w:ascii="Times New Roman" w:hAnsi="Times New Roman"/>
          <w:sz w:val="28"/>
          <w:szCs w:val="28"/>
          <w:lang w:val="uk-UA"/>
        </w:rPr>
        <w:t>6. Як 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68E1">
        <w:rPr>
          <w:rFonts w:ascii="Times New Roman" w:hAnsi="Times New Roman"/>
          <w:sz w:val="28"/>
          <w:szCs w:val="28"/>
          <w:lang w:val="uk-UA"/>
        </w:rPr>
        <w:t>роботі знаходили сили, що діють на важіль?</w:t>
      </w:r>
    </w:p>
    <w:sectPr w:rsidR="001268E1" w:rsidRPr="00255454" w:rsidSect="00F026E1">
      <w:pgSz w:w="11906" w:h="16838"/>
      <w:pgMar w:top="426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5AAA"/>
    <w:multiLevelType w:val="hybridMultilevel"/>
    <w:tmpl w:val="77BE3178"/>
    <w:lvl w:ilvl="0" w:tplc="73AAB9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A62959"/>
    <w:multiLevelType w:val="hybridMultilevel"/>
    <w:tmpl w:val="77BE3178"/>
    <w:lvl w:ilvl="0" w:tplc="73AAB9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9E4601"/>
    <w:multiLevelType w:val="hybridMultilevel"/>
    <w:tmpl w:val="38E4F224"/>
    <w:lvl w:ilvl="0" w:tplc="6A92F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B21031"/>
    <w:multiLevelType w:val="hybridMultilevel"/>
    <w:tmpl w:val="EAEE5B5E"/>
    <w:lvl w:ilvl="0" w:tplc="9176BF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DE34B81"/>
    <w:multiLevelType w:val="hybridMultilevel"/>
    <w:tmpl w:val="C88662B0"/>
    <w:lvl w:ilvl="0" w:tplc="16228E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92"/>
    <w:rsid w:val="00006017"/>
    <w:rsid w:val="00030B65"/>
    <w:rsid w:val="00037D19"/>
    <w:rsid w:val="00095792"/>
    <w:rsid w:val="001268E1"/>
    <w:rsid w:val="00141D5D"/>
    <w:rsid w:val="001B5748"/>
    <w:rsid w:val="001E238C"/>
    <w:rsid w:val="00255454"/>
    <w:rsid w:val="00272CFA"/>
    <w:rsid w:val="002B43B4"/>
    <w:rsid w:val="002D06D5"/>
    <w:rsid w:val="0030432F"/>
    <w:rsid w:val="00323B6D"/>
    <w:rsid w:val="0036214F"/>
    <w:rsid w:val="00424FA3"/>
    <w:rsid w:val="004362D7"/>
    <w:rsid w:val="0047464A"/>
    <w:rsid w:val="004E1FF6"/>
    <w:rsid w:val="00502A85"/>
    <w:rsid w:val="00551FCC"/>
    <w:rsid w:val="00595978"/>
    <w:rsid w:val="005F7250"/>
    <w:rsid w:val="00633912"/>
    <w:rsid w:val="006346B2"/>
    <w:rsid w:val="007100F3"/>
    <w:rsid w:val="00723E98"/>
    <w:rsid w:val="007436F6"/>
    <w:rsid w:val="00785F63"/>
    <w:rsid w:val="007A0209"/>
    <w:rsid w:val="007F6691"/>
    <w:rsid w:val="00834DE0"/>
    <w:rsid w:val="0084155A"/>
    <w:rsid w:val="00886190"/>
    <w:rsid w:val="00920D90"/>
    <w:rsid w:val="0092727A"/>
    <w:rsid w:val="009C32AA"/>
    <w:rsid w:val="00A44CFF"/>
    <w:rsid w:val="00B56102"/>
    <w:rsid w:val="00C761A4"/>
    <w:rsid w:val="00D20CAD"/>
    <w:rsid w:val="00D86DD6"/>
    <w:rsid w:val="00E33812"/>
    <w:rsid w:val="00E37A7E"/>
    <w:rsid w:val="00E5476A"/>
    <w:rsid w:val="00EE49E6"/>
    <w:rsid w:val="00F026E1"/>
    <w:rsid w:val="00F75E22"/>
    <w:rsid w:val="00FC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F6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E2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75E22"/>
    <w:rPr>
      <w:color w:val="808080"/>
    </w:rPr>
  </w:style>
  <w:style w:type="table" w:styleId="a5">
    <w:name w:val="Table Grid"/>
    <w:basedOn w:val="a1"/>
    <w:uiPriority w:val="39"/>
    <w:rsid w:val="00595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ітка таблиці1"/>
    <w:basedOn w:val="a1"/>
    <w:next w:val="a5"/>
    <w:uiPriority w:val="59"/>
    <w:rsid w:val="00551F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8E1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F6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E2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75E22"/>
    <w:rPr>
      <w:color w:val="808080"/>
    </w:rPr>
  </w:style>
  <w:style w:type="table" w:styleId="a5">
    <w:name w:val="Table Grid"/>
    <w:basedOn w:val="a1"/>
    <w:uiPriority w:val="39"/>
    <w:rsid w:val="00595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ітка таблиці1"/>
    <w:basedOn w:val="a1"/>
    <w:next w:val="a5"/>
    <w:uiPriority w:val="59"/>
    <w:rsid w:val="00551F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8E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F1542-41E3-4312-B4A1-BA610434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 Коноплянка</dc:creator>
  <cp:keywords/>
  <dc:description/>
  <cp:lastModifiedBy>User</cp:lastModifiedBy>
  <cp:revision>35</cp:revision>
  <dcterms:created xsi:type="dcterms:W3CDTF">2015-09-06T13:51:00Z</dcterms:created>
  <dcterms:modified xsi:type="dcterms:W3CDTF">2016-10-02T18:29:00Z</dcterms:modified>
</cp:coreProperties>
</file>